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b/>
          <w:bCs w:val="0"/>
          <w:i w:val="0"/>
          <w:caps w:val="0"/>
          <w:color w:val="333333"/>
          <w:spacing w:val="8"/>
          <w:sz w:val="30"/>
          <w:szCs w:val="30"/>
        </w:rPr>
      </w:pPr>
      <w:r>
        <w:rPr>
          <w:rStyle w:val="8"/>
          <w:rFonts w:ascii="仿宋" w:hAnsi="仿宋" w:eastAsia="仿宋" w:cs="仿宋"/>
          <w:b/>
          <w:bCs w:val="0"/>
          <w:i w:val="0"/>
          <w:caps w:val="0"/>
          <w:color w:val="333333"/>
          <w:spacing w:val="8"/>
          <w:sz w:val="30"/>
          <w:szCs w:val="30"/>
          <w:shd w:val="clear" w:fill="FFFFFF"/>
        </w:rPr>
        <w:t>2020</w:t>
      </w:r>
      <w:r>
        <w:rPr>
          <w:rStyle w:val="8"/>
          <w:rFonts w:hint="eastAsia" w:ascii="仿宋" w:hAnsi="仿宋" w:eastAsia="仿宋" w:cs="仿宋"/>
          <w:b/>
          <w:bCs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-</w:t>
      </w:r>
      <w:r>
        <w:rPr>
          <w:rStyle w:val="8"/>
          <w:rFonts w:ascii="仿宋" w:hAnsi="仿宋" w:eastAsia="仿宋" w:cs="仿宋"/>
          <w:b/>
          <w:bCs w:val="0"/>
          <w:i w:val="0"/>
          <w:caps w:val="0"/>
          <w:color w:val="333333"/>
          <w:spacing w:val="8"/>
          <w:sz w:val="30"/>
          <w:szCs w:val="30"/>
          <w:shd w:val="clear" w:fill="FFFFFF"/>
        </w:rPr>
        <w:t>2021学年第一学期 第</w:t>
      </w:r>
      <w:r>
        <w:rPr>
          <w:rStyle w:val="8"/>
          <w:rFonts w:hint="eastAsia" w:ascii="仿宋" w:hAnsi="仿宋" w:eastAsia="仿宋" w:cs="仿宋"/>
          <w:b/>
          <w:bCs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5</w:t>
      </w:r>
      <w:r>
        <w:rPr>
          <w:rStyle w:val="8"/>
          <w:rFonts w:ascii="仿宋" w:hAnsi="仿宋" w:eastAsia="仿宋" w:cs="仿宋"/>
          <w:b/>
          <w:bCs w:val="0"/>
          <w:i w:val="0"/>
          <w:caps w:val="0"/>
          <w:color w:val="333333"/>
          <w:spacing w:val="8"/>
          <w:sz w:val="30"/>
          <w:szCs w:val="30"/>
          <w:shd w:val="clear" w:fill="FFFFFF"/>
        </w:rPr>
        <w:t>周（9月</w:t>
      </w:r>
      <w:r>
        <w:rPr>
          <w:rStyle w:val="8"/>
          <w:rFonts w:hint="eastAsia" w:ascii="仿宋" w:hAnsi="仿宋" w:eastAsia="仿宋" w:cs="仿宋"/>
          <w:b/>
          <w:bCs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28</w:t>
      </w:r>
      <w:r>
        <w:rPr>
          <w:rStyle w:val="8"/>
          <w:rFonts w:ascii="仿宋" w:hAnsi="仿宋" w:eastAsia="仿宋" w:cs="仿宋"/>
          <w:b/>
          <w:bCs w:val="0"/>
          <w:i w:val="0"/>
          <w:caps w:val="0"/>
          <w:color w:val="333333"/>
          <w:spacing w:val="8"/>
          <w:sz w:val="30"/>
          <w:szCs w:val="30"/>
          <w:shd w:val="clear" w:fill="FFFFFF"/>
        </w:rPr>
        <w:t>日—</w:t>
      </w:r>
      <w:r>
        <w:rPr>
          <w:rStyle w:val="8"/>
          <w:rFonts w:hint="eastAsia" w:ascii="仿宋" w:hAnsi="仿宋" w:eastAsia="仿宋" w:cs="仿宋"/>
          <w:b/>
          <w:bCs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10</w:t>
      </w:r>
      <w:r>
        <w:rPr>
          <w:rStyle w:val="8"/>
          <w:rFonts w:ascii="仿宋" w:hAnsi="仿宋" w:eastAsia="仿宋" w:cs="仿宋"/>
          <w:b/>
          <w:bCs w:val="0"/>
          <w:i w:val="0"/>
          <w:caps w:val="0"/>
          <w:color w:val="333333"/>
          <w:spacing w:val="8"/>
          <w:sz w:val="30"/>
          <w:szCs w:val="30"/>
          <w:shd w:val="clear" w:fill="FFFFFF"/>
        </w:rPr>
        <w:t>月</w:t>
      </w:r>
      <w:r>
        <w:rPr>
          <w:rStyle w:val="8"/>
          <w:rFonts w:hint="eastAsia" w:ascii="仿宋" w:hAnsi="仿宋" w:eastAsia="仿宋" w:cs="仿宋"/>
          <w:b/>
          <w:bCs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4</w:t>
      </w:r>
      <w:r>
        <w:rPr>
          <w:rStyle w:val="8"/>
          <w:rFonts w:ascii="仿宋" w:hAnsi="仿宋" w:eastAsia="仿宋" w:cs="仿宋"/>
          <w:b/>
          <w:bCs w:val="0"/>
          <w:i w:val="0"/>
          <w:caps w:val="0"/>
          <w:color w:val="333333"/>
          <w:spacing w:val="8"/>
          <w:sz w:val="30"/>
          <w:szCs w:val="30"/>
          <w:shd w:val="clear" w:fill="FFFFFF"/>
        </w:rPr>
        <w:t>日）来校招聘单位安排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923" w:tblpY="384"/>
        <w:tblOverlap w:val="never"/>
        <w:tblW w:w="13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1710"/>
        <w:gridCol w:w="1215"/>
        <w:gridCol w:w="2882"/>
        <w:gridCol w:w="4275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89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</w:rPr>
              <w:t>日期</w:t>
            </w:r>
          </w:p>
        </w:tc>
        <w:tc>
          <w:tcPr>
            <w:tcW w:w="1710" w:type="dxa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</w:rPr>
              <w:t>时间</w:t>
            </w:r>
          </w:p>
        </w:tc>
        <w:tc>
          <w:tcPr>
            <w:tcW w:w="1215" w:type="dxa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</w:rPr>
              <w:t>地点</w:t>
            </w:r>
          </w:p>
        </w:tc>
        <w:tc>
          <w:tcPr>
            <w:tcW w:w="2882" w:type="dxa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招聘单位</w:t>
            </w:r>
          </w:p>
        </w:tc>
        <w:tc>
          <w:tcPr>
            <w:tcW w:w="4275" w:type="dxa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招聘专业</w:t>
            </w:r>
          </w:p>
        </w:tc>
        <w:tc>
          <w:tcPr>
            <w:tcW w:w="1648" w:type="dxa"/>
            <w:tcBorders>
              <w:left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</w:trPr>
        <w:tc>
          <w:tcPr>
            <w:tcW w:w="1489" w:type="dxa"/>
            <w:vMerge w:val="restart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</w:rPr>
              <w:t>9月</w:t>
            </w: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  <w:t>28</w:t>
            </w: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</w:rPr>
              <w:t>日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lang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</w:rPr>
              <w:t>星期</w:t>
            </w: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  <w:t>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</w:rPr>
              <w:t>上午10:00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</w:rPr>
              <w:t>302</w:t>
            </w:r>
          </w:p>
        </w:tc>
        <w:tc>
          <w:tcPr>
            <w:tcW w:w="28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中国电信股份有限公司江西分公司 </w:t>
            </w: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instrText xml:space="preserve"> HYPERLINK "http://www.tianyancha.com/search/%E4%B8%AD%E5%9B%BD%E7%94%B5%E4%BF%A1%E8%82%A1%E4%BB%BD%E6%9C%89%E9%99%90%E5%85%AC%E5%8F%B8%E6%B1%9F%E8%A5%BF%E5%88%86%E5%85%AC%E5%8F%B8" \t "http://nchu.bysjy.com.cn/detail/_blank" </w:instrText>
            </w: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 </w:t>
            </w: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firstLine="0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计算机、通信工程、物联网、软件工程、市场营销、法律财务等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1489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</w:rPr>
              <w:t>上午10:00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</w:rPr>
              <w:t>317</w:t>
            </w:r>
          </w:p>
        </w:tc>
        <w:tc>
          <w:tcPr>
            <w:tcW w:w="28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297" w:firstLineChars="100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浙江帅丰电器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297" w:firstLineChars="100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股份有限公司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机械类，人力资源管理，信息管理与信息系统，行政管理，设计学类，市场营销，不限专业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</w:trPr>
        <w:tc>
          <w:tcPr>
            <w:tcW w:w="1489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</w:rPr>
              <w:t>上午10:00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318</w:t>
            </w:r>
          </w:p>
        </w:tc>
        <w:tc>
          <w:tcPr>
            <w:tcW w:w="28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湖南省第五工程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297" w:firstLineChars="100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有限公司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土木工程、道路桥梁、水电暖通、给排水、室内设计、装饰装修；工程造价、工程管理；财务管理、会计、金融管理；人力资源管理、汉语言文学（文秘）、市场营销、行政管理、法学。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Style w:val="8"/>
                <w:rFonts w:hint="default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</w:trPr>
        <w:tc>
          <w:tcPr>
            <w:tcW w:w="1489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</w:rPr>
              <w:t>下午</w:t>
            </w: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14:30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default" w:ascii="仿宋" w:hAnsi="仿宋" w:eastAsia="仿宋" w:cs="仿宋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302</w:t>
            </w:r>
          </w:p>
        </w:tc>
        <w:tc>
          <w:tcPr>
            <w:tcW w:w="28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杭州时代银通软件股份有限公司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Style w:val="8"/>
                <w:rFonts w:hint="default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Java开发，软件测试，算法工程师，前端开发，技术支持，BA需求分析师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89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</w:rPr>
              <w:t>下午</w:t>
            </w: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14:30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</w:rPr>
              <w:t>317</w:t>
            </w:r>
          </w:p>
        </w:tc>
        <w:tc>
          <w:tcPr>
            <w:tcW w:w="28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297" w:firstLineChars="100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垒知控股集团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297" w:firstLineChars="100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股份有限公司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研发类，工程检测类，营销技服类，生产采购类，设计及智慧建筑类，职能类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89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8"/>
                <w:rFonts w:hint="default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  <w:t>下午14:30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8"/>
                <w:rFonts w:hint="default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  <w:t>318</w:t>
            </w:r>
          </w:p>
        </w:tc>
        <w:tc>
          <w:tcPr>
            <w:tcW w:w="28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江西省水电工程局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电气工程类，土木与建筑工程类，起重与机械类，焊接与材料类，工程概预算类，物资、物流管理类，安全工程，企业管理类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89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8"/>
                <w:rFonts w:hint="default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  <w:t>晚上19:00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8"/>
                <w:rFonts w:hint="default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  <w:t>318</w:t>
            </w:r>
          </w:p>
        </w:tc>
        <w:tc>
          <w:tcPr>
            <w:tcW w:w="28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中铁六局集团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297" w:firstLineChars="100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有限公司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工程技术岗，电气工程及其自动化、轨道交通信号与控制、通信工程、自动化等，工程管理、工程造价，物流管理、物流工程、机械设计制造及其自动化，会计学、财务管理，法学，人力资源管理、汉语言文学、新闻学等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89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8"/>
                <w:rFonts w:hint="default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  <w:t>晚上19:00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8"/>
                <w:rFonts w:hint="default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  <w:t>317</w:t>
            </w:r>
          </w:p>
        </w:tc>
        <w:tc>
          <w:tcPr>
            <w:tcW w:w="28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297" w:firstLineChars="100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FF0000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FF0000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哈尔滨飞机工业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FF0000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FF0000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集团有限责任公司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电气工程及其自动化，机械类，材料类，电气类，自动化类，飞行器制造工程，给排水科学与工程，公共卫生与预防医学类，机械设计制造及其自动化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Spec="center" w:tblpY="1"/>
        <w:tblOverlap w:val="never"/>
        <w:tblW w:w="13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1710"/>
        <w:gridCol w:w="1215"/>
        <w:gridCol w:w="2882"/>
        <w:gridCol w:w="4275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89" w:type="dxa"/>
            <w:vMerge w:val="restart"/>
            <w:tcBorders>
              <w:top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both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both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both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both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</w:rPr>
              <w:t>9月</w:t>
            </w: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  <w:t>29</w:t>
            </w: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</w:rPr>
              <w:t>日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  <w:t>星期二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68580</wp:posOffset>
                      </wp:positionV>
                      <wp:extent cx="968375" cy="635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2103120" y="1617345"/>
                                <a:ext cx="968375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5.6pt;margin-top:5.4pt;height:0.5pt;width:76.25pt;z-index:251658240;mso-width-relative:page;mso-height-relative:page;" filled="f" stroked="t" coordsize="21600,21600" o:gfxdata="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InI7zWAAAACQEAAA8AAAAA&#10;AAAAAQAgAAAAIgAAAGRycy9kb3ducmV2LnhtbFBLAQIUABQAAAAIAIdO4kC4e3Hx3QEAAHsDAAAO&#10;AAAAAAAAAAEAIAAAACUBAABkcnMvZTJvRG9jLnhtbFBLBQYAAAAABgAGAFkBAAB0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9月30日</w:t>
            </w:r>
          </w:p>
          <w:p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星期三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</w:rPr>
              <w:t>上午10:00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</w:rPr>
              <w:t>302</w:t>
            </w:r>
          </w:p>
        </w:tc>
        <w:tc>
          <w:tcPr>
            <w:tcW w:w="28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仿宋" w:cs="微软雅黑"/>
                <w:b/>
                <w:i w:val="0"/>
                <w:caps w:val="0"/>
                <w:color w:val="333333"/>
                <w:spacing w:val="0"/>
                <w:sz w:val="28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仿宋" w:cs="微软雅黑"/>
                <w:b/>
                <w:i w:val="0"/>
                <w:caps w:val="0"/>
                <w:color w:val="333333"/>
                <w:spacing w:val="0"/>
                <w:sz w:val="28"/>
                <w:szCs w:val="21"/>
                <w:shd w:val="clear" w:fill="FFFFFF"/>
              </w:rPr>
              <w:t>中国铁建大桥工程局集团有限公司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仿宋" w:cs="微软雅黑"/>
                <w:b/>
                <w:i w:val="0"/>
                <w:caps w:val="0"/>
                <w:color w:val="333333"/>
                <w:spacing w:val="0"/>
                <w:sz w:val="28"/>
                <w:szCs w:val="21"/>
                <w:shd w:val="clear" w:fill="FFFFFF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Style w:val="8"/>
                <w:rFonts w:hint="default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工程类，水利水电，材料类，机械类，计算机科学与技术，经管类，文法类及文艺体育类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489" w:type="dxa"/>
            <w:vMerge w:val="continue"/>
            <w:tcBorders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default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  <w:t>上午10:00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default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  <w:t>317</w:t>
            </w:r>
          </w:p>
        </w:tc>
        <w:tc>
          <w:tcPr>
            <w:tcW w:w="28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仿宋" w:cs="微软雅黑"/>
                <w:b/>
                <w:i w:val="0"/>
                <w:caps w:val="0"/>
                <w:color w:val="FF0000"/>
                <w:spacing w:val="0"/>
                <w:sz w:val="28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仿宋" w:cs="微软雅黑"/>
                <w:b/>
                <w:i w:val="0"/>
                <w:caps w:val="0"/>
                <w:color w:val="FF0000"/>
                <w:spacing w:val="0"/>
                <w:sz w:val="28"/>
                <w:szCs w:val="21"/>
                <w:shd w:val="clear" w:fill="FFFFFF"/>
              </w:rPr>
              <w:t>上海航天电子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仿宋" w:cs="微软雅黑"/>
                <w:b/>
                <w:i w:val="0"/>
                <w:caps w:val="0"/>
                <w:color w:val="FF0000"/>
                <w:spacing w:val="0"/>
                <w:sz w:val="28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仿宋" w:cs="微软雅黑"/>
                <w:b/>
                <w:i w:val="0"/>
                <w:caps w:val="0"/>
                <w:color w:val="FF0000"/>
                <w:spacing w:val="0"/>
                <w:sz w:val="28"/>
                <w:szCs w:val="21"/>
                <w:shd w:val="clear" w:fill="FFFFFF"/>
              </w:rPr>
              <w:t>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仿宋" w:cs="微软雅黑"/>
                <w:b/>
                <w:i w:val="0"/>
                <w:caps w:val="0"/>
                <w:color w:val="333333"/>
                <w:spacing w:val="0"/>
                <w:sz w:val="28"/>
                <w:szCs w:val="21"/>
                <w:shd w:val="clear" w:fill="FFFFFF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仿宋" w:cs="微软雅黑"/>
                <w:b/>
                <w:i w:val="0"/>
                <w:caps w:val="0"/>
                <w:color w:val="333333"/>
                <w:spacing w:val="0"/>
                <w:sz w:val="28"/>
                <w:szCs w:val="21"/>
                <w:shd w:val="clear" w:fill="FFFFFF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电子信息类，电器类，仪器类，机械类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仿宋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89" w:type="dxa"/>
            <w:vMerge w:val="continue"/>
            <w:tcBorders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default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  <w:t>上午10:00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default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  <w:t>318</w:t>
            </w:r>
          </w:p>
        </w:tc>
        <w:tc>
          <w:tcPr>
            <w:tcW w:w="28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仿宋" w:cs="微软雅黑"/>
                <w:b/>
                <w:i w:val="0"/>
                <w:caps w:val="0"/>
                <w:color w:val="333333"/>
                <w:spacing w:val="0"/>
                <w:sz w:val="28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仿宋" w:cs="微软雅黑"/>
                <w:b/>
                <w:i w:val="0"/>
                <w:caps w:val="0"/>
                <w:color w:val="333333"/>
                <w:spacing w:val="0"/>
                <w:sz w:val="28"/>
                <w:szCs w:val="21"/>
                <w:shd w:val="clear" w:fill="FFFFFF"/>
              </w:rPr>
              <w:t>南昌市星火教育科技有限公司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仿宋" w:cs="微软雅黑"/>
                <w:b/>
                <w:i w:val="0"/>
                <w:caps w:val="0"/>
                <w:color w:val="333333"/>
                <w:spacing w:val="0"/>
                <w:sz w:val="28"/>
                <w:szCs w:val="21"/>
                <w:shd w:val="clear" w:fill="FFFFFF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不限专业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仿宋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89" w:type="dxa"/>
            <w:vMerge w:val="continue"/>
            <w:tcBorders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default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  <w:t>下午14:30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default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  <w:t>317</w:t>
            </w:r>
          </w:p>
        </w:tc>
        <w:tc>
          <w:tcPr>
            <w:tcW w:w="28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仿宋" w:cs="微软雅黑"/>
                <w:b/>
                <w:i w:val="0"/>
                <w:caps w:val="0"/>
                <w:color w:val="333333"/>
                <w:spacing w:val="0"/>
                <w:sz w:val="28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仿宋" w:cs="微软雅黑"/>
                <w:b/>
                <w:i w:val="0"/>
                <w:caps w:val="0"/>
                <w:color w:val="333333"/>
                <w:spacing w:val="0"/>
                <w:sz w:val="28"/>
                <w:szCs w:val="21"/>
                <w:shd w:val="clear" w:fill="FFFFFF"/>
              </w:rPr>
              <w:t>珠海博杰电子股份有限公司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仿宋" w:cs="微软雅黑"/>
                <w:b/>
                <w:i w:val="0"/>
                <w:caps w:val="0"/>
                <w:color w:val="333333"/>
                <w:spacing w:val="0"/>
                <w:sz w:val="28"/>
                <w:szCs w:val="21"/>
                <w:shd w:val="clear" w:fill="FFFFFF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机电工程类，计算机与信息安全类，电子工程与自动化类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仿宋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89" w:type="dxa"/>
            <w:vMerge w:val="continue"/>
            <w:tcBorders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  <w:t>下午14:30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  <w:t>318</w:t>
            </w:r>
          </w:p>
        </w:tc>
        <w:tc>
          <w:tcPr>
            <w:tcW w:w="28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仿宋" w:cs="微软雅黑"/>
                <w:b/>
                <w:i w:val="0"/>
                <w:caps w:val="0"/>
                <w:color w:val="333333"/>
                <w:spacing w:val="0"/>
                <w:sz w:val="28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仿宋" w:cs="微软雅黑"/>
                <w:b/>
                <w:i w:val="0"/>
                <w:caps w:val="0"/>
                <w:color w:val="333333"/>
                <w:spacing w:val="0"/>
                <w:sz w:val="28"/>
                <w:szCs w:val="21"/>
                <w:shd w:val="clear" w:fill="FFFFFF"/>
              </w:rPr>
              <w:t>深圳车仆实业控股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仿宋" w:cs="微软雅黑"/>
                <w:b/>
                <w:i w:val="0"/>
                <w:caps w:val="0"/>
                <w:color w:val="333333"/>
                <w:spacing w:val="0"/>
                <w:sz w:val="28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仿宋" w:cs="微软雅黑"/>
                <w:b/>
                <w:i w:val="0"/>
                <w:caps w:val="0"/>
                <w:color w:val="333333"/>
                <w:spacing w:val="0"/>
                <w:sz w:val="28"/>
                <w:szCs w:val="21"/>
                <w:shd w:val="clear" w:fill="FFFFFF"/>
              </w:rPr>
              <w:t>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0" w:firstLineChars="0"/>
              <w:jc w:val="center"/>
              <w:outlineLvl w:val="0"/>
              <w:rPr>
                <w:rFonts w:hint="eastAsia" w:ascii="微软雅黑" w:hAnsi="微软雅黑" w:eastAsia="仿宋" w:cs="微软雅黑"/>
                <w:b/>
                <w:i w:val="0"/>
                <w:caps w:val="0"/>
                <w:color w:val="333333"/>
                <w:spacing w:val="0"/>
                <w:sz w:val="28"/>
                <w:szCs w:val="21"/>
                <w:shd w:val="clear" w:fill="FFFFFF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0" w:firstLineChars="0"/>
              <w:outlineLvl w:val="0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化工、材料类、机电一体化相关专业、市场营销、传播学、电子商务、设计类、财务类相关专业。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仿宋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89" w:type="dxa"/>
            <w:vMerge w:val="continue"/>
            <w:tcBorders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  <w:t>下午14：30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  <w:t>302</w:t>
            </w:r>
          </w:p>
        </w:tc>
        <w:tc>
          <w:tcPr>
            <w:tcW w:w="28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仿宋" w:cs="微软雅黑"/>
                <w:b/>
                <w:i w:val="0"/>
                <w:caps w:val="0"/>
                <w:color w:val="333333"/>
                <w:spacing w:val="0"/>
                <w:sz w:val="28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仿宋" w:cs="微软雅黑"/>
                <w:b/>
                <w:i w:val="0"/>
                <w:caps w:val="0"/>
                <w:color w:val="333333"/>
                <w:spacing w:val="0"/>
                <w:sz w:val="28"/>
                <w:szCs w:val="21"/>
                <w:shd w:val="clear" w:fill="FFFFFF"/>
              </w:rPr>
              <w:t>南昌市东湖区新东方语言学校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0" w:firstLineChars="0"/>
              <w:jc w:val="center"/>
              <w:outlineLvl w:val="0"/>
              <w:rPr>
                <w:rFonts w:hint="eastAsia" w:ascii="微软雅黑" w:hAnsi="微软雅黑" w:eastAsia="仿宋" w:cs="微软雅黑"/>
                <w:b/>
                <w:i w:val="0"/>
                <w:caps w:val="0"/>
                <w:color w:val="333333"/>
                <w:spacing w:val="0"/>
                <w:sz w:val="28"/>
                <w:szCs w:val="21"/>
                <w:shd w:val="clear" w:fill="FFFFFF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0" w:firstLineChars="0"/>
              <w:outlineLvl w:val="0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不限专业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仿宋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489" w:type="dxa"/>
            <w:vMerge w:val="continue"/>
            <w:tcBorders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  <w:t>上午10:00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  <w:t>317</w:t>
            </w:r>
          </w:p>
        </w:tc>
        <w:tc>
          <w:tcPr>
            <w:tcW w:w="28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仿宋" w:cs="微软雅黑"/>
                <w:b/>
                <w:i w:val="0"/>
                <w:caps w:val="0"/>
                <w:color w:val="333333"/>
                <w:spacing w:val="0"/>
                <w:sz w:val="28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仿宋" w:cs="微软雅黑"/>
                <w:b/>
                <w:i w:val="0"/>
                <w:caps w:val="0"/>
                <w:color w:val="333333"/>
                <w:spacing w:val="0"/>
                <w:sz w:val="28"/>
                <w:szCs w:val="21"/>
                <w:shd w:val="clear" w:fill="FFFFFF"/>
              </w:rPr>
              <w:t>中国一冶集团有限公司建筑安装分公司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0" w:firstLineChars="0"/>
              <w:jc w:val="center"/>
              <w:outlineLvl w:val="0"/>
              <w:rPr>
                <w:rFonts w:hint="eastAsia" w:ascii="微软雅黑" w:hAnsi="微软雅黑" w:eastAsia="仿宋" w:cs="微软雅黑"/>
                <w:b/>
                <w:i w:val="0"/>
                <w:caps w:val="0"/>
                <w:color w:val="333333"/>
                <w:spacing w:val="0"/>
                <w:sz w:val="28"/>
                <w:szCs w:val="21"/>
                <w:shd w:val="clear" w:fill="FFFFFF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0" w:firstLineChars="0"/>
              <w:outlineLvl w:val="0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工程力学，土木工程，给排水科学与工程、工程管理，工程造价，，土木工程、物流管理，交通运输、安全工程，辐射防护与核安全，采矿工程，工程力学、测绘工程，遥感科学与技术，建筑环境与能源应用工程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489" w:type="dxa"/>
            <w:vMerge w:val="continue"/>
            <w:tcBorders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default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  <w:t>上午10:00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default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  <w:t>302</w:t>
            </w:r>
          </w:p>
        </w:tc>
        <w:tc>
          <w:tcPr>
            <w:tcW w:w="28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仿宋" w:cs="微软雅黑"/>
                <w:b/>
                <w:i w:val="0"/>
                <w:caps w:val="0"/>
                <w:color w:val="333333"/>
                <w:spacing w:val="0"/>
                <w:sz w:val="28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仿宋" w:cs="微软雅黑"/>
                <w:b/>
                <w:i w:val="0"/>
                <w:caps w:val="0"/>
                <w:color w:val="333333"/>
                <w:spacing w:val="0"/>
                <w:sz w:val="28"/>
                <w:szCs w:val="21"/>
                <w:shd w:val="clear" w:fill="FFFFFF"/>
              </w:rPr>
              <w:t>中国二十二冶集团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仿宋" w:cs="微软雅黑"/>
                <w:b/>
                <w:i w:val="0"/>
                <w:caps w:val="0"/>
                <w:color w:val="333333"/>
                <w:spacing w:val="0"/>
                <w:sz w:val="28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仿宋" w:cs="微软雅黑"/>
                <w:b/>
                <w:i w:val="0"/>
                <w:caps w:val="0"/>
                <w:color w:val="333333"/>
                <w:spacing w:val="0"/>
                <w:sz w:val="28"/>
                <w:szCs w:val="21"/>
                <w:shd w:val="clear" w:fill="FFFFFF"/>
              </w:rPr>
              <w:t>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仿宋" w:cs="微软雅黑"/>
                <w:b/>
                <w:i w:val="0"/>
                <w:caps w:val="0"/>
                <w:color w:val="333333"/>
                <w:spacing w:val="0"/>
                <w:sz w:val="28"/>
                <w:szCs w:val="21"/>
                <w:shd w:val="clear" w:fill="FFFFFF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土木工程，给排水科学与工程，道路桥梁与渡河工程、物联网工程，机械设计制造及其自动化，土木工程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489" w:type="dxa"/>
            <w:vMerge w:val="continue"/>
            <w:tcBorders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default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  <w:t>上午10:00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default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  <w:t>318</w:t>
            </w:r>
          </w:p>
        </w:tc>
        <w:tc>
          <w:tcPr>
            <w:tcW w:w="28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仿宋" w:cs="微软雅黑"/>
                <w:b/>
                <w:i w:val="0"/>
                <w:caps w:val="0"/>
                <w:color w:val="333333"/>
                <w:spacing w:val="0"/>
                <w:sz w:val="28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仿宋" w:cs="微软雅黑"/>
                <w:b/>
                <w:i w:val="0"/>
                <w:caps w:val="0"/>
                <w:color w:val="333333"/>
                <w:spacing w:val="0"/>
                <w:sz w:val="28"/>
                <w:szCs w:val="21"/>
                <w:shd w:val="clear" w:fill="FFFFFF"/>
              </w:rPr>
              <w:t>中铁二十四局集团南昌铁路工程有限公司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仿宋" w:cs="微软雅黑"/>
                <w:b/>
                <w:i w:val="0"/>
                <w:caps w:val="0"/>
                <w:color w:val="333333"/>
                <w:spacing w:val="0"/>
                <w:sz w:val="28"/>
                <w:szCs w:val="21"/>
                <w:shd w:val="clear" w:fill="FFFFFF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土木工程，城市低下空间工程，测绘工程，地质工程，勘查技术与工程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489" w:type="dxa"/>
            <w:vMerge w:val="continue"/>
            <w:tcBorders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default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  <w:t>下午14:30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default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  <w:t>302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仿宋" w:cs="微软雅黑"/>
                <w:b/>
                <w:i w:val="0"/>
                <w:caps w:val="0"/>
                <w:color w:val="333333"/>
                <w:spacing w:val="0"/>
                <w:sz w:val="28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仿宋" w:cs="微软雅黑"/>
                <w:b/>
                <w:i w:val="0"/>
                <w:caps w:val="0"/>
                <w:color w:val="333333"/>
                <w:spacing w:val="0"/>
                <w:sz w:val="28"/>
                <w:szCs w:val="21"/>
                <w:shd w:val="clear" w:fill="FFFFFF"/>
              </w:rPr>
              <w:t>中铁十八局集团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仿宋" w:cs="微软雅黑"/>
                <w:b/>
                <w:i w:val="0"/>
                <w:caps w:val="0"/>
                <w:color w:val="333333"/>
                <w:spacing w:val="0"/>
                <w:sz w:val="28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仿宋" w:cs="微软雅黑"/>
                <w:b/>
                <w:i w:val="0"/>
                <w:caps w:val="0"/>
                <w:color w:val="333333"/>
                <w:spacing w:val="0"/>
                <w:sz w:val="28"/>
                <w:szCs w:val="21"/>
                <w:shd w:val="clear" w:fill="FFFFFF"/>
              </w:rPr>
              <w:t>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仿宋" w:cs="微软雅黑"/>
                <w:b/>
                <w:i w:val="0"/>
                <w:caps w:val="0"/>
                <w:color w:val="333333"/>
                <w:spacing w:val="0"/>
                <w:sz w:val="28"/>
                <w:szCs w:val="21"/>
                <w:shd w:val="clear" w:fill="FFFFFF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Style w:val="8"/>
                <w:rFonts w:hint="default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土木工程、工程管理、会计学、自动化、电气工程及其自动化、不限专业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489" w:type="dxa"/>
            <w:tcBorders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default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  <w:t>下午14:30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default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  <w:t>317</w:t>
            </w:r>
          </w:p>
        </w:tc>
        <w:tc>
          <w:tcPr>
            <w:tcW w:w="28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仿宋" w:cs="微软雅黑"/>
                <w:b/>
                <w:i w:val="0"/>
                <w:caps w:val="0"/>
                <w:color w:val="333333"/>
                <w:spacing w:val="0"/>
                <w:sz w:val="28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仿宋" w:cs="微软雅黑"/>
                <w:b/>
                <w:i w:val="0"/>
                <w:caps w:val="0"/>
                <w:color w:val="333333"/>
                <w:spacing w:val="0"/>
                <w:sz w:val="28"/>
                <w:szCs w:val="21"/>
                <w:shd w:val="clear" w:fill="FFFFFF"/>
              </w:rPr>
              <w:t>杭州海康威视数字技术股份有限公司南昌分公司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仿宋" w:cs="微软雅黑"/>
                <w:b/>
                <w:i w:val="0"/>
                <w:caps w:val="0"/>
                <w:color w:val="333333"/>
                <w:spacing w:val="0"/>
                <w:sz w:val="28"/>
                <w:szCs w:val="21"/>
                <w:shd w:val="clear" w:fill="FFFFFF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Style w:val="8"/>
                <w:rFonts w:hint="default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电子信息工程，光电信息科学与工程，自动化类，计算机科学与技术，物联网工程，计算机类、机械类、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489" w:type="dxa"/>
            <w:tcBorders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default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  <w:t>下午14：30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default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sz w:val="28"/>
                <w:szCs w:val="28"/>
                <w:shd w:val="clear" w:fill="FFFFFF"/>
                <w:lang w:val="en-US" w:eastAsia="zh-CN"/>
              </w:rPr>
              <w:t>318</w:t>
            </w:r>
          </w:p>
        </w:tc>
        <w:tc>
          <w:tcPr>
            <w:tcW w:w="28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仿宋" w:cs="微软雅黑"/>
                <w:b/>
                <w:i w:val="0"/>
                <w:caps w:val="0"/>
                <w:color w:val="333333"/>
                <w:spacing w:val="0"/>
                <w:sz w:val="28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仿宋" w:cs="微软雅黑"/>
                <w:b/>
                <w:i w:val="0"/>
                <w:caps w:val="0"/>
                <w:color w:val="333333"/>
                <w:spacing w:val="0"/>
                <w:sz w:val="28"/>
                <w:szCs w:val="21"/>
                <w:shd w:val="clear" w:fill="FFFFFF"/>
              </w:rPr>
              <w:t>立达信物联科技股份有限公司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仿宋" w:cs="微软雅黑"/>
                <w:b/>
                <w:i w:val="0"/>
                <w:caps w:val="0"/>
                <w:color w:val="333333"/>
                <w:spacing w:val="0"/>
                <w:sz w:val="28"/>
                <w:szCs w:val="21"/>
                <w:shd w:val="clear" w:fill="FFFFFF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理工科/经贸/小语种(日/西班牙语）、计算机软件/电子/通信/自动化、信息管理与信息系统/计算机专业、市场营销/中文、财务管理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8"/>
          <w:szCs w:val="28"/>
        </w:rPr>
      </w:pPr>
      <w:r>
        <w:rPr>
          <w:rStyle w:val="8"/>
          <w:rFonts w:hint="eastAsia" w:ascii="仿宋" w:hAnsi="仿宋" w:eastAsia="仿宋" w:cs="仿宋"/>
          <w:b/>
          <w:i w:val="0"/>
          <w:caps w:val="0"/>
          <w:color w:val="333333"/>
          <w:spacing w:val="8"/>
          <w:sz w:val="28"/>
          <w:szCs w:val="28"/>
          <w:shd w:val="clear" w:fill="FFFFFF"/>
        </w:rPr>
        <w:t>注：标</w:t>
      </w:r>
      <w:r>
        <w:rPr>
          <w:rStyle w:val="8"/>
          <w:rFonts w:hint="eastAsia" w:ascii="仿宋" w:hAnsi="仿宋" w:eastAsia="仿宋" w:cs="仿宋"/>
          <w:b/>
          <w:i w:val="0"/>
          <w:caps w:val="0"/>
          <w:color w:val="FF0000"/>
          <w:spacing w:val="8"/>
          <w:sz w:val="28"/>
          <w:szCs w:val="28"/>
          <w:shd w:val="clear" w:fill="FFFFFF"/>
        </w:rPr>
        <w:t>红</w:t>
      </w:r>
      <w:r>
        <w:rPr>
          <w:rStyle w:val="8"/>
          <w:rFonts w:hint="eastAsia" w:ascii="仿宋" w:hAnsi="仿宋" w:eastAsia="仿宋" w:cs="仿宋"/>
          <w:b/>
          <w:i w:val="0"/>
          <w:caps w:val="0"/>
          <w:color w:val="333333"/>
          <w:spacing w:val="8"/>
          <w:sz w:val="28"/>
          <w:szCs w:val="28"/>
          <w:shd w:val="clear" w:fill="FFFFFF"/>
        </w:rPr>
        <w:t>为国防军工或大型专场，多类专业是指招聘专业比较多表格所限制，详细招聘信息见毕业生就业信息网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55019"/>
    <w:rsid w:val="07385A4B"/>
    <w:rsid w:val="08F40B9C"/>
    <w:rsid w:val="0A1033B6"/>
    <w:rsid w:val="0DD55019"/>
    <w:rsid w:val="0DF052D4"/>
    <w:rsid w:val="0F8B4C52"/>
    <w:rsid w:val="1297036E"/>
    <w:rsid w:val="14F51A50"/>
    <w:rsid w:val="1AF50486"/>
    <w:rsid w:val="1B4B6239"/>
    <w:rsid w:val="1CA64F7C"/>
    <w:rsid w:val="1FD637A5"/>
    <w:rsid w:val="29993161"/>
    <w:rsid w:val="2BBC092D"/>
    <w:rsid w:val="35941BBD"/>
    <w:rsid w:val="3A1A1014"/>
    <w:rsid w:val="3BF61772"/>
    <w:rsid w:val="3EC609FC"/>
    <w:rsid w:val="427C2878"/>
    <w:rsid w:val="43235CF8"/>
    <w:rsid w:val="43F86FB6"/>
    <w:rsid w:val="45C95E5D"/>
    <w:rsid w:val="46AB6BFD"/>
    <w:rsid w:val="47F3542B"/>
    <w:rsid w:val="485518B2"/>
    <w:rsid w:val="48DC0043"/>
    <w:rsid w:val="49B71865"/>
    <w:rsid w:val="4D8B7F82"/>
    <w:rsid w:val="506D09F7"/>
    <w:rsid w:val="50F34451"/>
    <w:rsid w:val="5239406F"/>
    <w:rsid w:val="54DB1A08"/>
    <w:rsid w:val="54E05F7A"/>
    <w:rsid w:val="56CB70F1"/>
    <w:rsid w:val="594119F6"/>
    <w:rsid w:val="5E933E09"/>
    <w:rsid w:val="618700A6"/>
    <w:rsid w:val="61C0134C"/>
    <w:rsid w:val="64BB76E9"/>
    <w:rsid w:val="669D0A48"/>
    <w:rsid w:val="684A20E7"/>
    <w:rsid w:val="689D7BC6"/>
    <w:rsid w:val="6D840CD2"/>
    <w:rsid w:val="70947F06"/>
    <w:rsid w:val="71304BE6"/>
    <w:rsid w:val="735727A2"/>
    <w:rsid w:val="74344497"/>
    <w:rsid w:val="747F657A"/>
    <w:rsid w:val="757C0FC5"/>
    <w:rsid w:val="766E0CAB"/>
    <w:rsid w:val="7E187BA2"/>
    <w:rsid w:val="7F862C4F"/>
    <w:rsid w:val="7FA2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2020-09-18T01:45:00Z</dcterms:created>
  <dc:creator>张元仁</dc:creator>
  <cp:lastModifiedBy>张元仁</cp:lastModifiedBy>
  <dcterms:modified xsi:type="dcterms:W3CDTF">2020-09-27T08:06:42Z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